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7F997E2A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66F1EE79" w14:textId="77777777" w:rsidR="00FB2E2C" w:rsidRDefault="00FB2E2C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26780F5B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Zakres 1 – Lekarz specjalista w dziedzinie dermatologii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FB2E2C" w14:paraId="5446B2DD" w14:textId="77777777" w:rsidTr="000C183B">
        <w:tc>
          <w:tcPr>
            <w:tcW w:w="9202" w:type="dxa"/>
          </w:tcPr>
          <w:p w14:paraId="681BA024" w14:textId="2FE7E124" w:rsidR="00843056" w:rsidRPr="00FB2E2C" w:rsidRDefault="00843056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FB2E2C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Poradni Dermatologicznej SP WZOZ MSWiA w Bydgoszczy ………………</w:t>
            </w:r>
            <w:r w:rsidRPr="00FB2E2C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zł brutto </w:t>
            </w:r>
            <w:r w:rsidR="000B24BF" w:rsidRPr="00FB2E2C">
              <w:rPr>
                <w:rFonts w:asciiTheme="minorHAnsi" w:hAnsiTheme="minorHAnsi" w:cstheme="minorHAnsi"/>
                <w:b/>
                <w:sz w:val="22"/>
                <w:szCs w:val="24"/>
              </w:rPr>
              <w:t>za 1 pkt</w:t>
            </w:r>
            <w:r w:rsidRPr="00FB2E2C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Pr="00FB2E2C">
              <w:rPr>
                <w:rFonts w:asciiTheme="minorHAnsi" w:hAnsiTheme="minorHAnsi" w:cstheme="minorHAnsi"/>
                <w:bCs/>
                <w:sz w:val="22"/>
                <w:szCs w:val="24"/>
              </w:rPr>
              <w:t>realizacj</w:t>
            </w:r>
            <w:r w:rsidR="000B24BF" w:rsidRPr="00FB2E2C">
              <w:rPr>
                <w:rFonts w:asciiTheme="minorHAnsi" w:hAnsiTheme="minorHAnsi" w:cstheme="minorHAnsi"/>
                <w:bCs/>
                <w:sz w:val="22"/>
                <w:szCs w:val="24"/>
              </w:rPr>
              <w:t>i</w:t>
            </w:r>
            <w:r w:rsidRPr="00FB2E2C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świadczeń zgodnie z harmonogramem;</w:t>
            </w:r>
          </w:p>
          <w:p w14:paraId="521D4475" w14:textId="5F650C0E" w:rsidR="000B24BF" w:rsidRPr="00FB2E2C" w:rsidRDefault="000B24BF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B2E2C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oraz konsultacji na rzecz RKL MSWiA, Poradni Badań Profilaktycznych, Oddziałów Szpitalnych, ZOL SP WZOZ MSWiA w Bydgoszczy </w:t>
            </w:r>
            <w:r w:rsidRPr="00FB2E2C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…………….. zł brutto za 1 poradę</w:t>
            </w:r>
            <w:r w:rsidRPr="00FB2E2C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63732B08" w14:textId="6DB4F4B9" w:rsidR="00843056" w:rsidRPr="00FB2E2C" w:rsidRDefault="00843056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B2E2C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Poradni Dermatologicznej SP WZOZ MSWiA w Bydgoszczy ………………</w:t>
            </w:r>
            <w:r w:rsidRPr="00FB2E2C">
              <w:rPr>
                <w:rFonts w:asciiTheme="minorHAnsi" w:hAnsiTheme="minorHAnsi" w:cstheme="minorHAnsi"/>
                <w:b/>
                <w:sz w:val="22"/>
                <w:szCs w:val="24"/>
              </w:rPr>
              <w:t>% za realizacje świadczeń komercyjnych</w:t>
            </w:r>
            <w:r w:rsidRPr="00FB2E2C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</w:tc>
      </w:tr>
    </w:tbl>
    <w:p w14:paraId="78BFB473" w14:textId="77777777" w:rsidR="00843056" w:rsidRPr="00032671" w:rsidRDefault="00843056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52001"/>
    <w:rsid w:val="000B24BF"/>
    <w:rsid w:val="00843056"/>
    <w:rsid w:val="00BA6F0B"/>
    <w:rsid w:val="00C5702B"/>
    <w:rsid w:val="00F06D0C"/>
    <w:rsid w:val="00FA148D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4</cp:revision>
  <dcterms:created xsi:type="dcterms:W3CDTF">2021-11-26T10:14:00Z</dcterms:created>
  <dcterms:modified xsi:type="dcterms:W3CDTF">2021-11-26T10:38:00Z</dcterms:modified>
</cp:coreProperties>
</file>